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30EE" w14:textId="050A5C41" w:rsidR="00B40C5C" w:rsidRDefault="00891362">
      <w:r>
        <w:t xml:space="preserve">Dokumentacja techniczna znajduje się pod linkiem: </w:t>
      </w:r>
    </w:p>
    <w:p w14:paraId="0592D276" w14:textId="05956E1E" w:rsidR="00891362" w:rsidRDefault="00891362">
      <w:hyperlink r:id="rId4" w:history="1">
        <w:r w:rsidRPr="00B27E21">
          <w:rPr>
            <w:rStyle w:val="Hipercze"/>
          </w:rPr>
          <w:t>https://drive.google.com/drive/folders/1TUKEAZonx8FcwbVOqfxGkcDEJZYTViNb?usp=drive_link</w:t>
        </w:r>
      </w:hyperlink>
      <w:r>
        <w:t xml:space="preserve"> </w:t>
      </w:r>
    </w:p>
    <w:sectPr w:rsidR="0089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5C"/>
    <w:rsid w:val="000B4FC5"/>
    <w:rsid w:val="0071210B"/>
    <w:rsid w:val="00891362"/>
    <w:rsid w:val="00B4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0FDB"/>
  <w15:chartTrackingRefBased/>
  <w15:docId w15:val="{093F562E-A761-4AE2-BE37-2E5241B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0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0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0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0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0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0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0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0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0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0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0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0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0C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0C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0C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0C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0C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0C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0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0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0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0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0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0C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0C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0C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0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0C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0C5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9136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TUKEAZonx8FcwbVOqfxGkcDEJZYTViNb?usp=drive_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AGROREG S.A.</dc:creator>
  <cp:keywords/>
  <dc:description/>
  <cp:lastModifiedBy>AGROREG S.A.</cp:lastModifiedBy>
  <cp:revision>3</cp:revision>
  <dcterms:created xsi:type="dcterms:W3CDTF">2025-05-21T10:39:00Z</dcterms:created>
  <dcterms:modified xsi:type="dcterms:W3CDTF">2025-05-21T10:41:00Z</dcterms:modified>
</cp:coreProperties>
</file>